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9D" w:rsidRDefault="00F65E9D" w:rsidP="00F65E9D">
      <w:pPr>
        <w:rPr>
          <w:sz w:val="22"/>
          <w:szCs w:val="22"/>
        </w:rPr>
      </w:pPr>
      <w:r>
        <w:rPr>
          <w:sz w:val="22"/>
          <w:szCs w:val="22"/>
        </w:rPr>
        <w:t xml:space="preserve">OBEC  MOCHTÍN , Mochtín č. </w:t>
      </w:r>
      <w:proofErr w:type="gramStart"/>
      <w:r>
        <w:rPr>
          <w:sz w:val="22"/>
          <w:szCs w:val="22"/>
        </w:rPr>
        <w:t>105 , 339 01</w:t>
      </w:r>
      <w:proofErr w:type="gramEnd"/>
      <w:r>
        <w:rPr>
          <w:sz w:val="22"/>
          <w:szCs w:val="22"/>
        </w:rPr>
        <w:t xml:space="preserve"> Klatovy , tel. 376 310 325, fax.  </w:t>
      </w:r>
      <w:proofErr w:type="gramStart"/>
      <w:r>
        <w:rPr>
          <w:sz w:val="22"/>
          <w:szCs w:val="22"/>
        </w:rPr>
        <w:t>376 319 080 ,</w:t>
      </w:r>
      <w:proofErr w:type="gramEnd"/>
    </w:p>
    <w:p w:rsidR="00F65E9D" w:rsidRDefault="00F65E9D" w:rsidP="00F65E9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E – </w:t>
      </w:r>
      <w:proofErr w:type="gramStart"/>
      <w:r>
        <w:rPr>
          <w:sz w:val="22"/>
          <w:szCs w:val="22"/>
        </w:rPr>
        <w:t>mail :  starosta@mochtin</w:t>
      </w:r>
      <w:proofErr w:type="gramEnd"/>
      <w:r>
        <w:rPr>
          <w:sz w:val="22"/>
          <w:szCs w:val="22"/>
        </w:rPr>
        <w:t>.cz</w:t>
      </w:r>
    </w:p>
    <w:p w:rsidR="00F65E9D" w:rsidRDefault="00F65E9D" w:rsidP="00F65E9D">
      <w:r>
        <w:t>. . . . . . . . . . . . . . . . . . . . . . . . . . . . . . . . . . . . . . . . . . . . . . . . . . . . . . . . . . . . . . . . . . . . . . . . .</w:t>
      </w:r>
    </w:p>
    <w:p w:rsidR="00F65E9D" w:rsidRDefault="00F65E9D" w:rsidP="00F65E9D"/>
    <w:p w:rsidR="00F65E9D" w:rsidRDefault="00F65E9D" w:rsidP="00F65E9D"/>
    <w:p w:rsidR="00F65E9D" w:rsidRDefault="00F65E9D" w:rsidP="00F65E9D"/>
    <w:p w:rsidR="00F65E9D" w:rsidRDefault="00F65E9D" w:rsidP="00F65E9D"/>
    <w:p w:rsidR="00F65E9D" w:rsidRDefault="00F65E9D" w:rsidP="00F65E9D"/>
    <w:p w:rsidR="00F65E9D" w:rsidRDefault="00F65E9D" w:rsidP="00F65E9D">
      <w:r>
        <w:t>Obracíme se na Vás s pozvánkou</w:t>
      </w:r>
    </w:p>
    <w:p w:rsidR="00F65E9D" w:rsidRDefault="00F65E9D" w:rsidP="00F65E9D"/>
    <w:p w:rsidR="00F65E9D" w:rsidRDefault="00F65E9D" w:rsidP="00F65E9D">
      <w:r>
        <w:rPr>
          <w:sz w:val="40"/>
          <w:szCs w:val="40"/>
        </w:rPr>
        <w:t xml:space="preserve">                              </w:t>
      </w:r>
      <w:r>
        <w:rPr>
          <w:b/>
          <w:sz w:val="28"/>
          <w:szCs w:val="28"/>
        </w:rPr>
        <w:t>P O Z V Á N K A</w:t>
      </w:r>
    </w:p>
    <w:p w:rsidR="00F65E9D" w:rsidRDefault="00F65E9D" w:rsidP="00F65E9D">
      <w:r>
        <w:t xml:space="preserve">    </w:t>
      </w:r>
    </w:p>
    <w:p w:rsidR="00F65E9D" w:rsidRDefault="00F65E9D" w:rsidP="00F65E9D">
      <w:pPr>
        <w:rPr>
          <w:sz w:val="22"/>
          <w:szCs w:val="22"/>
        </w:rPr>
      </w:pPr>
      <w:r>
        <w:rPr>
          <w:sz w:val="22"/>
          <w:szCs w:val="22"/>
        </w:rPr>
        <w:t>Byl (a) jste jmenován (a)/delegován (a) zapisovatelem</w:t>
      </w:r>
      <w:r>
        <w:rPr>
          <w:sz w:val="22"/>
          <w:szCs w:val="22"/>
        </w:rPr>
        <w:t xml:space="preserve"> (zapisovatelkou)/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členem (členkou) </w:t>
      </w:r>
      <w:r>
        <w:rPr>
          <w:sz w:val="22"/>
          <w:szCs w:val="22"/>
        </w:rPr>
        <w:t xml:space="preserve">okrskové volební komise pro volby do Poslanecké sněmovny Parlamentu ČR ve dnech 3. a 4. října 2025 </w:t>
      </w:r>
    </w:p>
    <w:p w:rsidR="00F65E9D" w:rsidRDefault="00F65E9D" w:rsidP="00F65E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65E9D" w:rsidRDefault="00F65E9D" w:rsidP="00F65E9D">
      <w:pPr>
        <w:jc w:val="both"/>
      </w:pPr>
      <w:proofErr w:type="gramStart"/>
      <w:r>
        <w:rPr>
          <w:sz w:val="22"/>
          <w:szCs w:val="22"/>
        </w:rPr>
        <w:t>a  jste</w:t>
      </w:r>
      <w:proofErr w:type="gramEnd"/>
      <w:r>
        <w:rPr>
          <w:sz w:val="22"/>
          <w:szCs w:val="22"/>
        </w:rPr>
        <w:t xml:space="preserve"> zván (a) na :  první zasedání okrskových volebních komisí ( OVK ), která se  bude  konat </w:t>
      </w:r>
    </w:p>
    <w:p w:rsidR="00F65E9D" w:rsidRDefault="00F65E9D" w:rsidP="00F65E9D">
      <w:pPr>
        <w:rPr>
          <w:sz w:val="22"/>
          <w:szCs w:val="22"/>
        </w:rPr>
      </w:pPr>
    </w:p>
    <w:p w:rsidR="00F65E9D" w:rsidRDefault="00F65E9D" w:rsidP="00F65E9D">
      <w:r>
        <w:rPr>
          <w:b/>
          <w:sz w:val="22"/>
          <w:szCs w:val="22"/>
        </w:rPr>
        <w:t>dne 10. 9</w:t>
      </w:r>
      <w:r w:rsidR="004B045A">
        <w:rPr>
          <w:b/>
          <w:sz w:val="22"/>
          <w:szCs w:val="22"/>
        </w:rPr>
        <w:t xml:space="preserve">. </w:t>
      </w:r>
      <w:proofErr w:type="gramStart"/>
      <w:r w:rsidR="004B045A">
        <w:rPr>
          <w:b/>
          <w:sz w:val="22"/>
          <w:szCs w:val="22"/>
        </w:rPr>
        <w:t>2025</w:t>
      </w:r>
      <w:bookmarkStart w:id="0" w:name="_GoBack"/>
      <w:bookmarkEnd w:id="0"/>
      <w:r>
        <w:rPr>
          <w:b/>
          <w:sz w:val="22"/>
          <w:szCs w:val="22"/>
        </w:rPr>
        <w:t xml:space="preserve">  od</w:t>
      </w:r>
      <w:proofErr w:type="gramEnd"/>
      <w:r>
        <w:rPr>
          <w:b/>
          <w:sz w:val="22"/>
          <w:szCs w:val="22"/>
        </w:rPr>
        <w:t xml:space="preserve"> 16.30 hod v zasedačce OÚ v MOCHTÍNĚ</w:t>
      </w:r>
    </w:p>
    <w:p w:rsidR="00F65E9D" w:rsidRDefault="00F65E9D" w:rsidP="00F65E9D">
      <w:pPr>
        <w:rPr>
          <w:sz w:val="22"/>
          <w:szCs w:val="22"/>
        </w:rPr>
      </w:pPr>
    </w:p>
    <w:p w:rsidR="00F65E9D" w:rsidRDefault="00F65E9D" w:rsidP="00F65E9D">
      <w:pPr>
        <w:rPr>
          <w:sz w:val="22"/>
          <w:szCs w:val="22"/>
        </w:rPr>
      </w:pPr>
      <w:r>
        <w:rPr>
          <w:sz w:val="22"/>
          <w:szCs w:val="22"/>
        </w:rPr>
        <w:t>Žádám všechny pozvané, aby se dostavili včas a respektovali určenou dobu.</w:t>
      </w:r>
    </w:p>
    <w:p w:rsidR="00F65E9D" w:rsidRDefault="00F65E9D" w:rsidP="00F65E9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Zapisovatele a delegované členy OVK z jednání nelze </w:t>
      </w:r>
      <w:proofErr w:type="gramStart"/>
      <w:r>
        <w:rPr>
          <w:b/>
          <w:sz w:val="22"/>
          <w:szCs w:val="22"/>
        </w:rPr>
        <w:t>omluvit .</w:t>
      </w:r>
      <w:proofErr w:type="gramEnd"/>
    </w:p>
    <w:p w:rsidR="00F65E9D" w:rsidRDefault="00F65E9D" w:rsidP="00F65E9D">
      <w:pPr>
        <w:rPr>
          <w:sz w:val="22"/>
          <w:szCs w:val="22"/>
        </w:rPr>
      </w:pPr>
    </w:p>
    <w:p w:rsidR="00F65E9D" w:rsidRDefault="00F65E9D" w:rsidP="00F65E9D">
      <w:pPr>
        <w:rPr>
          <w:sz w:val="22"/>
          <w:szCs w:val="22"/>
        </w:rPr>
      </w:pPr>
      <w:r>
        <w:rPr>
          <w:sz w:val="22"/>
          <w:szCs w:val="22"/>
        </w:rPr>
        <w:t xml:space="preserve">S sebou vezměte vyplněný tiskopis „člen </w:t>
      </w:r>
      <w:proofErr w:type="spellStart"/>
      <w:r>
        <w:rPr>
          <w:sz w:val="22"/>
          <w:szCs w:val="22"/>
        </w:rPr>
        <w:t>OvK</w:t>
      </w:r>
      <w:proofErr w:type="spellEnd"/>
      <w:r>
        <w:rPr>
          <w:sz w:val="22"/>
          <w:szCs w:val="22"/>
        </w:rPr>
        <w:t>“, který zasíláme v příloze.</w:t>
      </w:r>
    </w:p>
    <w:p w:rsidR="00F65E9D" w:rsidRDefault="00F65E9D" w:rsidP="00F65E9D">
      <w:pPr>
        <w:rPr>
          <w:sz w:val="22"/>
          <w:szCs w:val="22"/>
        </w:rPr>
      </w:pPr>
    </w:p>
    <w:p w:rsidR="00F65E9D" w:rsidRDefault="00F65E9D" w:rsidP="00F65E9D">
      <w:pPr>
        <w:rPr>
          <w:sz w:val="22"/>
          <w:szCs w:val="22"/>
        </w:rPr>
      </w:pPr>
      <w:r>
        <w:rPr>
          <w:sz w:val="22"/>
          <w:szCs w:val="22"/>
        </w:rPr>
        <w:t xml:space="preserve">Příloha: </w:t>
      </w:r>
      <w:proofErr w:type="gramStart"/>
      <w:r>
        <w:rPr>
          <w:sz w:val="22"/>
          <w:szCs w:val="22"/>
        </w:rPr>
        <w:t>-  člen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OvK</w:t>
      </w:r>
      <w:proofErr w:type="spellEnd"/>
      <w:r>
        <w:rPr>
          <w:sz w:val="22"/>
          <w:szCs w:val="22"/>
        </w:rPr>
        <w:t xml:space="preserve"> + pozvánka na školení KD Družba + jmenování</w:t>
      </w:r>
    </w:p>
    <w:p w:rsidR="00F65E9D" w:rsidRDefault="00F65E9D" w:rsidP="00F65E9D">
      <w:pPr>
        <w:rPr>
          <w:sz w:val="22"/>
          <w:szCs w:val="22"/>
        </w:rPr>
      </w:pPr>
    </w:p>
    <w:p w:rsidR="00F65E9D" w:rsidRDefault="00F65E9D" w:rsidP="00F65E9D">
      <w:pPr>
        <w:rPr>
          <w:sz w:val="22"/>
          <w:szCs w:val="22"/>
        </w:rPr>
      </w:pPr>
    </w:p>
    <w:p w:rsidR="00F65E9D" w:rsidRDefault="00F65E9D" w:rsidP="00F65E9D">
      <w:pPr>
        <w:rPr>
          <w:sz w:val="22"/>
          <w:szCs w:val="22"/>
        </w:rPr>
      </w:pPr>
      <w:r>
        <w:rPr>
          <w:sz w:val="22"/>
          <w:szCs w:val="22"/>
        </w:rPr>
        <w:t xml:space="preserve">V Mochtíně dne </w:t>
      </w:r>
      <w:proofErr w:type="gramStart"/>
      <w:r>
        <w:rPr>
          <w:sz w:val="22"/>
          <w:szCs w:val="22"/>
        </w:rPr>
        <w:t>1.9.2025</w:t>
      </w:r>
      <w:proofErr w:type="gramEnd"/>
    </w:p>
    <w:p w:rsidR="00F65E9D" w:rsidRDefault="00F65E9D" w:rsidP="00F65E9D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Zdeněk Voráček  </w:t>
      </w:r>
      <w:proofErr w:type="gramStart"/>
      <w:r>
        <w:rPr>
          <w:sz w:val="22"/>
          <w:szCs w:val="22"/>
        </w:rPr>
        <w:t>v.r.</w:t>
      </w:r>
      <w:proofErr w:type="gramEnd"/>
      <w:r>
        <w:rPr>
          <w:sz w:val="22"/>
          <w:szCs w:val="22"/>
        </w:rPr>
        <w:t>, starosta</w:t>
      </w: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ind w:left="4956"/>
        <w:rPr>
          <w:sz w:val="22"/>
          <w:szCs w:val="22"/>
        </w:rPr>
      </w:pPr>
    </w:p>
    <w:p w:rsidR="00F65E9D" w:rsidRDefault="00F65E9D" w:rsidP="00F65E9D">
      <w:pPr>
        <w:pStyle w:val="Nadpis1"/>
        <w:framePr w:w="7702" w:hSpace="141" w:wrap="auto" w:vAnchor="text" w:hAnchor="page" w:x="2731" w:y="75"/>
        <w:tabs>
          <w:tab w:val="left" w:pos="3119"/>
        </w:tabs>
        <w:spacing w:before="12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lastRenderedPageBreak/>
        <w:t>Obec Mochtín</w:t>
      </w:r>
    </w:p>
    <w:p w:rsidR="00F65E9D" w:rsidRDefault="00F65E9D" w:rsidP="00F65E9D">
      <w:pPr>
        <w:pStyle w:val="Nadpis1"/>
        <w:framePr w:w="7702" w:hSpace="141" w:wrap="auto" w:vAnchor="text" w:hAnchor="page" w:x="2731" w:y="75"/>
        <w:tabs>
          <w:tab w:val="left" w:pos="3119"/>
        </w:tabs>
        <w:spacing w:before="120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Mochtín 105, 339 01 Klatovy</w:t>
      </w:r>
    </w:p>
    <w:p w:rsidR="00F65E9D" w:rsidRPr="00BB40C3" w:rsidRDefault="00F65E9D" w:rsidP="00F65E9D">
      <w:pPr>
        <w:spacing w:before="100" w:beforeAutospacing="1" w:after="120"/>
        <w:outlineLvl w:val="0"/>
        <w:rPr>
          <w:b/>
          <w:bCs/>
          <w:kern w:val="36"/>
          <w:sz w:val="36"/>
          <w:szCs w:val="36"/>
          <w:u w:val="single"/>
        </w:rPr>
      </w:pPr>
      <w:r>
        <w:rPr>
          <w:b/>
          <w:bCs/>
          <w:kern w:val="36"/>
          <w:sz w:val="36"/>
          <w:szCs w:val="36"/>
          <w:u w:val="single"/>
        </w:rPr>
        <w:t xml:space="preserve">Člen </w:t>
      </w:r>
      <w:proofErr w:type="spellStart"/>
      <w:r>
        <w:rPr>
          <w:b/>
          <w:bCs/>
          <w:kern w:val="36"/>
          <w:sz w:val="36"/>
          <w:szCs w:val="36"/>
          <w:u w:val="single"/>
        </w:rPr>
        <w:t>OvK</w:t>
      </w:r>
      <w:proofErr w:type="spellEnd"/>
    </w:p>
    <w:p w:rsidR="00F65E9D" w:rsidRPr="00A4197B" w:rsidRDefault="00F65E9D" w:rsidP="00F65E9D">
      <w:pPr>
        <w:pStyle w:val="BodyText2"/>
        <w:ind w:firstLine="0"/>
        <w:rPr>
          <w:i/>
          <w:sz w:val="20"/>
        </w:rPr>
      </w:pPr>
      <w:r>
        <w:rPr>
          <w:i/>
          <w:sz w:val="20"/>
        </w:rPr>
        <w:t xml:space="preserve">Obec Mochtín </w:t>
      </w:r>
      <w:r w:rsidRPr="00A4197B">
        <w:rPr>
          <w:i/>
          <w:sz w:val="20"/>
        </w:rPr>
        <w:t>(dále jen Správce) bude zpracovávat níže uv</w:t>
      </w:r>
      <w:r>
        <w:rPr>
          <w:i/>
          <w:sz w:val="20"/>
        </w:rPr>
        <w:t xml:space="preserve">edené osobní údaje </w:t>
      </w:r>
      <w:r w:rsidRPr="00A4197B">
        <w:rPr>
          <w:i/>
          <w:sz w:val="20"/>
        </w:rPr>
        <w:t>pro účely odměňování a pro plnění</w:t>
      </w:r>
      <w:r>
        <w:rPr>
          <w:i/>
          <w:sz w:val="20"/>
        </w:rPr>
        <w:t xml:space="preserve"> úkolů uložených starostou obce Mochtín</w:t>
      </w:r>
    </w:p>
    <w:tbl>
      <w:tblPr>
        <w:tblW w:w="8979" w:type="dxa"/>
        <w:jc w:val="center"/>
        <w:tblInd w:w="-1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6898"/>
      </w:tblGrid>
      <w:tr w:rsidR="00F65E9D" w:rsidRPr="00A14D78" w:rsidTr="000A57AF">
        <w:trPr>
          <w:trHeight w:hRule="exact" w:val="521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9D" w:rsidRPr="00A14D78" w:rsidRDefault="00F65E9D" w:rsidP="000A57AF">
            <w:pPr>
              <w:rPr>
                <w:b/>
              </w:rPr>
            </w:pPr>
            <w:r w:rsidRPr="00A14D78">
              <w:rPr>
                <w:b/>
              </w:rPr>
              <w:t>Příjmení</w:t>
            </w:r>
            <w:r>
              <w:rPr>
                <w:b/>
              </w:rPr>
              <w:t xml:space="preserve"> (rodné </w:t>
            </w:r>
            <w:proofErr w:type="spellStart"/>
            <w:r>
              <w:rPr>
                <w:b/>
              </w:rPr>
              <w:t>příj-mení</w:t>
            </w:r>
            <w:proofErr w:type="spellEnd"/>
            <w:r>
              <w:rPr>
                <w:b/>
              </w:rPr>
              <w:t>)</w:t>
            </w:r>
            <w:r w:rsidRPr="00A14D78">
              <w:rPr>
                <w:b/>
              </w:rPr>
              <w:t>, jméno, titul člena OVK</w:t>
            </w:r>
          </w:p>
          <w:p w:rsidR="00F65E9D" w:rsidRPr="00A14D78" w:rsidRDefault="00F65E9D" w:rsidP="000A57AF">
            <w:pPr>
              <w:rPr>
                <w:b/>
                <w:color w:val="FF0000"/>
              </w:rPr>
            </w:pPr>
            <w:r w:rsidRPr="00A14D78">
              <w:rPr>
                <w:b/>
                <w:color w:val="FF0000"/>
              </w:rPr>
              <w:t>(psát hůlkovým písmem)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9D" w:rsidRPr="00A14D78" w:rsidRDefault="00F65E9D" w:rsidP="000A57AF">
            <w:pPr>
              <w:jc w:val="center"/>
            </w:pPr>
          </w:p>
        </w:tc>
      </w:tr>
      <w:tr w:rsidR="00F65E9D" w:rsidRPr="00A14D78" w:rsidTr="000A57AF">
        <w:trPr>
          <w:trHeight w:hRule="exact" w:val="557"/>
          <w:jc w:val="center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9D" w:rsidRPr="00A14D78" w:rsidRDefault="00F65E9D" w:rsidP="000A57AF">
            <w:pPr>
              <w:rPr>
                <w:b/>
              </w:rPr>
            </w:pPr>
            <w:r w:rsidRPr="00A14D78">
              <w:rPr>
                <w:b/>
              </w:rPr>
              <w:t>Rodné číslo</w:t>
            </w:r>
            <w:r>
              <w:rPr>
                <w:b/>
              </w:rPr>
              <w:t xml:space="preserve"> /místo narození</w:t>
            </w:r>
          </w:p>
          <w:p w:rsidR="00F65E9D" w:rsidRPr="00A14D78" w:rsidRDefault="00F65E9D" w:rsidP="000A57AF">
            <w:pPr>
              <w:rPr>
                <w:b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9D" w:rsidRPr="00A14D78" w:rsidRDefault="00F65E9D" w:rsidP="000A57AF">
            <w:pPr>
              <w:jc w:val="center"/>
            </w:pPr>
          </w:p>
        </w:tc>
      </w:tr>
      <w:tr w:rsidR="00F65E9D" w:rsidRPr="00A14D78" w:rsidTr="000A57AF">
        <w:trPr>
          <w:trHeight w:hRule="exact" w:val="579"/>
          <w:jc w:val="center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9D" w:rsidRPr="00A14D78" w:rsidRDefault="00F65E9D" w:rsidP="000A57AF">
            <w:pPr>
              <w:rPr>
                <w:b/>
              </w:rPr>
            </w:pPr>
            <w:r w:rsidRPr="00A14D78">
              <w:rPr>
                <w:b/>
              </w:rPr>
              <w:t>Bydliště (trvalá adresa včetně PSČ)</w:t>
            </w:r>
          </w:p>
          <w:p w:rsidR="00F65E9D" w:rsidRPr="00A14D78" w:rsidRDefault="00F65E9D" w:rsidP="000A57AF">
            <w:pPr>
              <w:rPr>
                <w:b/>
              </w:rPr>
            </w:pPr>
          </w:p>
          <w:p w:rsidR="00F65E9D" w:rsidRPr="00A14D78" w:rsidRDefault="00F65E9D" w:rsidP="000A57AF">
            <w:pPr>
              <w:rPr>
                <w:b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9D" w:rsidRPr="00A14D78" w:rsidRDefault="00F65E9D" w:rsidP="000A57AF">
            <w:pPr>
              <w:jc w:val="center"/>
            </w:pPr>
          </w:p>
          <w:p w:rsidR="00F65E9D" w:rsidRPr="00A14D78" w:rsidRDefault="00F65E9D" w:rsidP="000A57AF">
            <w:pPr>
              <w:jc w:val="center"/>
            </w:pPr>
          </w:p>
          <w:p w:rsidR="00F65E9D" w:rsidRPr="00A14D78" w:rsidRDefault="00F65E9D" w:rsidP="000A57AF">
            <w:pPr>
              <w:jc w:val="center"/>
            </w:pPr>
          </w:p>
          <w:p w:rsidR="00F65E9D" w:rsidRPr="00A14D78" w:rsidRDefault="00F65E9D" w:rsidP="000A57AF">
            <w:pPr>
              <w:jc w:val="center"/>
            </w:pPr>
          </w:p>
          <w:p w:rsidR="00F65E9D" w:rsidRPr="00A14D78" w:rsidRDefault="00F65E9D" w:rsidP="000A57AF">
            <w:pPr>
              <w:jc w:val="center"/>
            </w:pPr>
          </w:p>
          <w:p w:rsidR="00F65E9D" w:rsidRPr="00A14D78" w:rsidRDefault="00F65E9D" w:rsidP="000A57AF">
            <w:pPr>
              <w:jc w:val="center"/>
            </w:pPr>
            <w:r>
              <w:t>555555555555555555555555555555555</w:t>
            </w:r>
          </w:p>
        </w:tc>
      </w:tr>
      <w:tr w:rsidR="00F65E9D" w:rsidRPr="00A14D78" w:rsidTr="000A57AF">
        <w:trPr>
          <w:trHeight w:hRule="exact" w:val="579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9D" w:rsidRDefault="00F65E9D" w:rsidP="000A57AF">
            <w:pPr>
              <w:rPr>
                <w:b/>
              </w:rPr>
            </w:pPr>
            <w:r>
              <w:rPr>
                <w:b/>
              </w:rPr>
              <w:t xml:space="preserve">Zdravotní </w:t>
            </w:r>
          </w:p>
          <w:p w:rsidR="00F65E9D" w:rsidRPr="00A14D78" w:rsidRDefault="00F65E9D" w:rsidP="000A57AF">
            <w:pPr>
              <w:rPr>
                <w:b/>
              </w:rPr>
            </w:pPr>
            <w:r>
              <w:rPr>
                <w:b/>
              </w:rPr>
              <w:t>pojišťovna: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9D" w:rsidRPr="00A14D78" w:rsidRDefault="00F65E9D" w:rsidP="000A57AF">
            <w:pPr>
              <w:rPr>
                <w:b/>
              </w:rPr>
            </w:pPr>
          </w:p>
        </w:tc>
      </w:tr>
    </w:tbl>
    <w:p w:rsidR="00F65E9D" w:rsidRPr="0097737D" w:rsidRDefault="00F65E9D" w:rsidP="00F65E9D">
      <w:pPr>
        <w:ind w:firstLine="426"/>
        <w:jc w:val="both"/>
        <w:rPr>
          <w:i/>
        </w:rPr>
      </w:pPr>
      <w:r w:rsidRPr="0097737D">
        <w:rPr>
          <w:i/>
          <w:vanish/>
        </w:rPr>
        <w:t xml:space="preserve"> příp. e-mail)n nebo </w:t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  <w:r w:rsidRPr="0097737D">
        <w:rPr>
          <w:i/>
          <w:vanish/>
        </w:rPr>
        <w:pgNum/>
      </w:r>
    </w:p>
    <w:tbl>
      <w:tblPr>
        <w:tblW w:w="8979" w:type="dxa"/>
        <w:jc w:val="center"/>
        <w:tblInd w:w="-1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6898"/>
      </w:tblGrid>
      <w:tr w:rsidR="00F65E9D" w:rsidRPr="007F3BE6" w:rsidTr="000A57AF">
        <w:trPr>
          <w:trHeight w:hRule="exact" w:val="557"/>
          <w:jc w:val="center"/>
        </w:trPr>
        <w:tc>
          <w:tcPr>
            <w:tcW w:w="8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9D" w:rsidRDefault="00F65E9D" w:rsidP="000A57AF">
            <w:pPr>
              <w:autoSpaceDN/>
              <w:jc w:val="both"/>
              <w:textAlignment w:val="auto"/>
              <w:rPr>
                <w:b/>
                <w:sz w:val="22"/>
                <w:szCs w:val="22"/>
              </w:rPr>
            </w:pPr>
            <w:r w:rsidRPr="00CE760E">
              <w:rPr>
                <w:b/>
                <w:highlight w:val="yellow"/>
              </w:rPr>
              <w:t>Žádám*</w:t>
            </w:r>
            <w:r w:rsidRPr="0087745B">
              <w:rPr>
                <w:b/>
                <w:highlight w:val="yellow"/>
              </w:rPr>
              <w:t xml:space="preserve"> – </w:t>
            </w:r>
            <w:r>
              <w:rPr>
                <w:b/>
                <w:highlight w:val="yellow"/>
              </w:rPr>
              <w:t xml:space="preserve"> </w:t>
            </w:r>
            <w:r w:rsidRPr="0087745B">
              <w:rPr>
                <w:b/>
                <w:highlight w:val="yellow"/>
              </w:rPr>
              <w:t>nežádám*</w:t>
            </w:r>
            <w:r w:rsidRPr="001B1F9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o zaslání platu </w:t>
            </w:r>
            <w:r w:rsidRPr="00A14D78">
              <w:rPr>
                <w:b/>
                <w:sz w:val="22"/>
                <w:szCs w:val="22"/>
              </w:rPr>
              <w:t>na můj bankovní účet.</w:t>
            </w:r>
            <w:r w:rsidRPr="001B1F91">
              <w:rPr>
                <w:b/>
                <w:sz w:val="22"/>
                <w:szCs w:val="22"/>
              </w:rPr>
              <w:t xml:space="preserve">   </w:t>
            </w:r>
          </w:p>
          <w:p w:rsidR="00F65E9D" w:rsidRPr="00857232" w:rsidRDefault="00F65E9D" w:rsidP="000A57AF">
            <w:pPr>
              <w:jc w:val="both"/>
              <w:rPr>
                <w:i/>
                <w:color w:val="0000FF"/>
                <w:sz w:val="18"/>
                <w:szCs w:val="18"/>
              </w:rPr>
            </w:pPr>
            <w:r w:rsidRPr="00857232">
              <w:rPr>
                <w:i/>
                <w:color w:val="0000FF"/>
                <w:sz w:val="18"/>
                <w:szCs w:val="18"/>
              </w:rPr>
              <w:t xml:space="preserve"> </w:t>
            </w:r>
            <w:r w:rsidRPr="00857232">
              <w:rPr>
                <w:i/>
                <w:color w:val="0000FF"/>
                <w:vertAlign w:val="superscript"/>
              </w:rPr>
              <w:t>*</w:t>
            </w:r>
            <w:r w:rsidRPr="00857232">
              <w:rPr>
                <w:i/>
                <w:color w:val="0000FF"/>
                <w:sz w:val="18"/>
                <w:szCs w:val="18"/>
              </w:rPr>
              <w:t xml:space="preserve">nehodící se škrtněte   </w:t>
            </w:r>
          </w:p>
          <w:p w:rsidR="00F65E9D" w:rsidRPr="007F3BE6" w:rsidRDefault="00F65E9D" w:rsidP="000A57AF"/>
        </w:tc>
      </w:tr>
      <w:tr w:rsidR="00F65E9D" w:rsidRPr="00A14D78" w:rsidTr="000A57AF">
        <w:trPr>
          <w:trHeight w:hRule="exact" w:val="579"/>
          <w:jc w:val="center"/>
        </w:trPr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9D" w:rsidRPr="00A14D78" w:rsidRDefault="00F65E9D" w:rsidP="000A57AF">
            <w:pPr>
              <w:rPr>
                <w:b/>
              </w:rPr>
            </w:pPr>
            <w:r w:rsidRPr="00A14D78">
              <w:rPr>
                <w:b/>
              </w:rPr>
              <w:t>Číslo účtu / kód banky:</w:t>
            </w:r>
          </w:p>
        </w:tc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9D" w:rsidRDefault="00F65E9D" w:rsidP="000A57AF">
            <w:pPr>
              <w:rPr>
                <w:b/>
              </w:rPr>
            </w:pPr>
          </w:p>
          <w:p w:rsidR="00F65E9D" w:rsidRPr="00A14D78" w:rsidRDefault="00F65E9D" w:rsidP="000A57A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</w:tr>
    </w:tbl>
    <w:p w:rsidR="00F65E9D" w:rsidRPr="007A38E1" w:rsidRDefault="00F65E9D" w:rsidP="00F65E9D">
      <w:pPr>
        <w:spacing w:after="60"/>
        <w:jc w:val="center"/>
        <w:outlineLvl w:val="0"/>
        <w:rPr>
          <w:b/>
          <w:bCs/>
          <w:kern w:val="36"/>
          <w:sz w:val="16"/>
          <w:szCs w:val="16"/>
        </w:rPr>
      </w:pPr>
    </w:p>
    <w:p w:rsidR="00F65E9D" w:rsidRPr="00A4197B" w:rsidRDefault="00F65E9D" w:rsidP="00F65E9D">
      <w:pPr>
        <w:spacing w:after="60"/>
        <w:jc w:val="center"/>
        <w:outlineLvl w:val="0"/>
        <w:rPr>
          <w:b/>
          <w:bCs/>
          <w:kern w:val="36"/>
        </w:rPr>
      </w:pPr>
      <w:r w:rsidRPr="00A4197B">
        <w:rPr>
          <w:b/>
          <w:bCs/>
          <w:kern w:val="36"/>
        </w:rPr>
        <w:t>Informace o zpracování osobních údajů včetně poučení</w:t>
      </w:r>
    </w:p>
    <w:p w:rsidR="00F65E9D" w:rsidRPr="00A4197B" w:rsidRDefault="00F65E9D" w:rsidP="00F65E9D">
      <w:pPr>
        <w:jc w:val="both"/>
        <w:rPr>
          <w:b/>
          <w:bCs/>
          <w:sz w:val="18"/>
          <w:szCs w:val="18"/>
        </w:rPr>
      </w:pPr>
      <w:r w:rsidRPr="00A4197B">
        <w:rPr>
          <w:b/>
          <w:bCs/>
          <w:sz w:val="18"/>
          <w:szCs w:val="18"/>
        </w:rPr>
        <w:t>1. Osobní údaje, které budou zpracovány:</w:t>
      </w:r>
    </w:p>
    <w:p w:rsidR="00F65E9D" w:rsidRPr="00A4197B" w:rsidRDefault="00F65E9D" w:rsidP="00F65E9D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autoSpaceDN/>
        <w:ind w:left="567" w:hanging="295"/>
        <w:jc w:val="both"/>
        <w:textAlignment w:val="auto"/>
        <w:rPr>
          <w:sz w:val="18"/>
          <w:szCs w:val="18"/>
        </w:rPr>
      </w:pPr>
      <w:r w:rsidRPr="00A4197B">
        <w:rPr>
          <w:sz w:val="18"/>
          <w:szCs w:val="18"/>
        </w:rPr>
        <w:t xml:space="preserve">Jméno, příjmení, rodné číslo, místo narození, adresa trvalého pobytu, zdravotní pojišťovna, číslo účtu/kód banky </w:t>
      </w:r>
    </w:p>
    <w:p w:rsidR="00F65E9D" w:rsidRPr="00A4197B" w:rsidRDefault="00F65E9D" w:rsidP="00F65E9D">
      <w:pPr>
        <w:tabs>
          <w:tab w:val="num" w:pos="567"/>
        </w:tabs>
        <w:jc w:val="both"/>
        <w:rPr>
          <w:b/>
          <w:bCs/>
          <w:sz w:val="18"/>
          <w:szCs w:val="18"/>
        </w:rPr>
      </w:pPr>
      <w:r w:rsidRPr="00A4197B">
        <w:rPr>
          <w:b/>
          <w:bCs/>
          <w:sz w:val="18"/>
          <w:szCs w:val="18"/>
        </w:rPr>
        <w:t xml:space="preserve">2. Účelem a právním titulem zpracování osobních údajů je: </w:t>
      </w:r>
    </w:p>
    <w:p w:rsidR="00F65E9D" w:rsidRPr="00A4197B" w:rsidRDefault="00F65E9D" w:rsidP="00F65E9D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autoSpaceDN/>
        <w:ind w:left="567" w:hanging="295"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Odměna za práci prováděnou na základě uzavřené dohody o PP</w:t>
      </w:r>
      <w:r w:rsidRPr="00A4197B">
        <w:rPr>
          <w:sz w:val="18"/>
          <w:szCs w:val="18"/>
        </w:rPr>
        <w:t xml:space="preserve"> </w:t>
      </w:r>
    </w:p>
    <w:p w:rsidR="00F65E9D" w:rsidRPr="00A4197B" w:rsidRDefault="00F65E9D" w:rsidP="00F65E9D">
      <w:pPr>
        <w:tabs>
          <w:tab w:val="num" w:pos="567"/>
        </w:tabs>
        <w:jc w:val="both"/>
        <w:rPr>
          <w:sz w:val="18"/>
          <w:szCs w:val="18"/>
        </w:rPr>
      </w:pPr>
      <w:r w:rsidRPr="00A4197B">
        <w:rPr>
          <w:b/>
          <w:bCs/>
          <w:sz w:val="18"/>
          <w:szCs w:val="18"/>
        </w:rPr>
        <w:t>3. Doba zpracování osobních údajů je:</w:t>
      </w:r>
      <w:r w:rsidRPr="00A4197B">
        <w:rPr>
          <w:sz w:val="18"/>
          <w:szCs w:val="18"/>
        </w:rPr>
        <w:t xml:space="preserve"> </w:t>
      </w:r>
    </w:p>
    <w:p w:rsidR="00F65E9D" w:rsidRPr="00A4197B" w:rsidRDefault="00F65E9D" w:rsidP="00F65E9D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autoSpaceDN/>
        <w:ind w:left="567" w:hanging="295"/>
        <w:jc w:val="both"/>
        <w:textAlignment w:val="auto"/>
        <w:rPr>
          <w:sz w:val="18"/>
          <w:szCs w:val="18"/>
        </w:rPr>
      </w:pPr>
      <w:r w:rsidRPr="00A4197B">
        <w:rPr>
          <w:sz w:val="18"/>
          <w:szCs w:val="18"/>
        </w:rPr>
        <w:t xml:space="preserve">Osobní údaje subjektu údajů budou zpracovávány a archivovány po dobu stanovenou platnými právními předpisy. </w:t>
      </w:r>
    </w:p>
    <w:p w:rsidR="00F65E9D" w:rsidRPr="00A4197B" w:rsidRDefault="00F65E9D" w:rsidP="00F65E9D">
      <w:pPr>
        <w:tabs>
          <w:tab w:val="num" w:pos="567"/>
        </w:tabs>
        <w:jc w:val="both"/>
        <w:rPr>
          <w:b/>
          <w:bCs/>
          <w:sz w:val="18"/>
          <w:szCs w:val="18"/>
        </w:rPr>
      </w:pPr>
      <w:r w:rsidRPr="00A4197B">
        <w:rPr>
          <w:b/>
          <w:bCs/>
          <w:sz w:val="18"/>
          <w:szCs w:val="18"/>
        </w:rPr>
        <w:t xml:space="preserve">4. Osobní údaje mohou být poskytnuty následujícím třetím osobám: </w:t>
      </w:r>
    </w:p>
    <w:p w:rsidR="00F65E9D" w:rsidRPr="00A4197B" w:rsidRDefault="00F65E9D" w:rsidP="00F65E9D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autoSpaceDN/>
        <w:ind w:left="567" w:hanging="295"/>
        <w:jc w:val="both"/>
        <w:textAlignment w:val="auto"/>
        <w:rPr>
          <w:sz w:val="18"/>
          <w:szCs w:val="18"/>
        </w:rPr>
      </w:pPr>
      <w:r w:rsidRPr="00A4197B">
        <w:rPr>
          <w:sz w:val="18"/>
          <w:szCs w:val="18"/>
        </w:rPr>
        <w:t>Zpracovávané osobní údaje uvedené v bodu 1. t</w:t>
      </w:r>
      <w:r>
        <w:rPr>
          <w:sz w:val="18"/>
          <w:szCs w:val="18"/>
        </w:rPr>
        <w:t>éto informace</w:t>
      </w:r>
      <w:r w:rsidRPr="00A4197B">
        <w:rPr>
          <w:sz w:val="18"/>
          <w:szCs w:val="18"/>
        </w:rPr>
        <w:t xml:space="preserve"> nebudou poskytnuty žádným třetím stranám, s výjimkou třetích stran vyplývajících z uvedených zákonů v bodu 2. t</w:t>
      </w:r>
      <w:r>
        <w:rPr>
          <w:sz w:val="18"/>
          <w:szCs w:val="18"/>
        </w:rPr>
        <w:t>éto informace</w:t>
      </w:r>
      <w:r w:rsidRPr="00A4197B">
        <w:rPr>
          <w:sz w:val="18"/>
          <w:szCs w:val="18"/>
        </w:rPr>
        <w:t xml:space="preserve">. </w:t>
      </w:r>
    </w:p>
    <w:p w:rsidR="00F65E9D" w:rsidRPr="007A38E1" w:rsidRDefault="00F65E9D" w:rsidP="00F65E9D">
      <w:pPr>
        <w:spacing w:before="60"/>
        <w:jc w:val="both"/>
        <w:rPr>
          <w:sz w:val="18"/>
          <w:szCs w:val="18"/>
        </w:rPr>
      </w:pPr>
      <w:r w:rsidRPr="007A38E1">
        <w:rPr>
          <w:b/>
          <w:bCs/>
          <w:sz w:val="18"/>
          <w:szCs w:val="18"/>
          <w:u w:val="single"/>
        </w:rPr>
        <w:t>Poučení Subjektu údajů</w:t>
      </w:r>
      <w:r w:rsidRPr="007A38E1">
        <w:rPr>
          <w:sz w:val="18"/>
          <w:szCs w:val="18"/>
        </w:rPr>
        <w:t xml:space="preserve"> </w:t>
      </w:r>
    </w:p>
    <w:p w:rsidR="00F65E9D" w:rsidRPr="007A38E1" w:rsidRDefault="00F65E9D" w:rsidP="00F65E9D">
      <w:pPr>
        <w:jc w:val="both"/>
        <w:rPr>
          <w:sz w:val="18"/>
          <w:szCs w:val="18"/>
        </w:rPr>
      </w:pPr>
      <w:r w:rsidRPr="007A38E1">
        <w:rPr>
          <w:sz w:val="18"/>
          <w:szCs w:val="18"/>
        </w:rPr>
        <w:t xml:space="preserve">Správce tímto v souladu s ustanovením čl. 13 Nařízení Evropského parlamentu a Rady (EU) č. 2016/679 ze dne 27. dubna 2016, obecného nařízení o ochraně osobních údajů (dále </w:t>
      </w:r>
      <w:r w:rsidRPr="00E1418F">
        <w:rPr>
          <w:sz w:val="18"/>
          <w:szCs w:val="18"/>
        </w:rPr>
        <w:t>jen „</w:t>
      </w:r>
      <w:r w:rsidRPr="00E1418F">
        <w:rPr>
          <w:bCs/>
          <w:sz w:val="18"/>
          <w:szCs w:val="18"/>
        </w:rPr>
        <w:t>Nařízení</w:t>
      </w:r>
      <w:r w:rsidRPr="00E1418F">
        <w:rPr>
          <w:sz w:val="18"/>
          <w:szCs w:val="18"/>
        </w:rPr>
        <w:t>”), informuje</w:t>
      </w:r>
      <w:r w:rsidRPr="007A38E1">
        <w:rPr>
          <w:sz w:val="18"/>
          <w:szCs w:val="18"/>
        </w:rPr>
        <w:t>, že:</w:t>
      </w:r>
    </w:p>
    <w:p w:rsidR="00F65E9D" w:rsidRPr="007A38E1" w:rsidRDefault="00F65E9D" w:rsidP="00F65E9D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autoSpaceDN/>
        <w:ind w:left="567" w:hanging="430"/>
        <w:jc w:val="both"/>
        <w:textAlignment w:val="auto"/>
        <w:rPr>
          <w:sz w:val="18"/>
          <w:szCs w:val="18"/>
        </w:rPr>
      </w:pPr>
      <w:r w:rsidRPr="007A38E1">
        <w:rPr>
          <w:sz w:val="18"/>
          <w:szCs w:val="18"/>
        </w:rPr>
        <w:t xml:space="preserve">Důvod poskytnutí osobních údajů Subjektu údajů je uveden v bodu 2. této informace. </w:t>
      </w:r>
    </w:p>
    <w:p w:rsidR="00F65E9D" w:rsidRPr="007A38E1" w:rsidRDefault="00F65E9D" w:rsidP="00F65E9D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autoSpaceDN/>
        <w:ind w:left="567" w:hanging="430"/>
        <w:jc w:val="both"/>
        <w:textAlignment w:val="auto"/>
        <w:rPr>
          <w:sz w:val="18"/>
          <w:szCs w:val="18"/>
        </w:rPr>
      </w:pPr>
      <w:r w:rsidRPr="007A38E1">
        <w:rPr>
          <w:sz w:val="18"/>
          <w:szCs w:val="18"/>
        </w:rPr>
        <w:t xml:space="preserve">Při zpracování osobních údajů Subjektu údajů nebude docházet k automatizovanému rozhodování ani k profilování. </w:t>
      </w:r>
    </w:p>
    <w:p w:rsidR="00F65E9D" w:rsidRPr="007A38E1" w:rsidRDefault="00F65E9D" w:rsidP="00F65E9D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autoSpaceDN/>
        <w:ind w:left="567" w:hanging="430"/>
        <w:jc w:val="both"/>
        <w:textAlignment w:val="auto"/>
        <w:rPr>
          <w:rStyle w:val="Hypertextovodkaz"/>
          <w:sz w:val="18"/>
          <w:szCs w:val="18"/>
        </w:rPr>
      </w:pPr>
      <w:r w:rsidRPr="007A38E1">
        <w:rPr>
          <w:sz w:val="18"/>
          <w:szCs w:val="18"/>
        </w:rPr>
        <w:t>Správce osob</w:t>
      </w:r>
      <w:r>
        <w:rPr>
          <w:sz w:val="18"/>
          <w:szCs w:val="18"/>
        </w:rPr>
        <w:t>ních údajů, kterým je obec Mochtín</w:t>
      </w:r>
      <w:r w:rsidRPr="007A38E1">
        <w:rPr>
          <w:sz w:val="18"/>
          <w:szCs w:val="18"/>
        </w:rPr>
        <w:t xml:space="preserve">, jmenoval pověřence pro ochranu osobních údajů – </w:t>
      </w:r>
      <w:r>
        <w:t>JUDr. Rostislava Netrvala Ph.D.</w:t>
      </w:r>
    </w:p>
    <w:p w:rsidR="00F65E9D" w:rsidRPr="007A38E1" w:rsidRDefault="00F65E9D" w:rsidP="00F65E9D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autoSpaceDN/>
        <w:ind w:left="567" w:hanging="430"/>
        <w:jc w:val="both"/>
        <w:textAlignment w:val="auto"/>
        <w:rPr>
          <w:sz w:val="18"/>
          <w:szCs w:val="18"/>
        </w:rPr>
      </w:pPr>
      <w:r w:rsidRPr="007A38E1">
        <w:rPr>
          <w:sz w:val="18"/>
          <w:szCs w:val="18"/>
        </w:rPr>
        <w:t>Správce nepověřil zpracováním osobních údajů žádného zpracovatele.</w:t>
      </w:r>
    </w:p>
    <w:p w:rsidR="00F65E9D" w:rsidRPr="007A38E1" w:rsidRDefault="00F65E9D" w:rsidP="00F65E9D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autoSpaceDN/>
        <w:ind w:left="567" w:hanging="430"/>
        <w:jc w:val="both"/>
        <w:textAlignment w:val="auto"/>
        <w:rPr>
          <w:sz w:val="18"/>
          <w:szCs w:val="18"/>
        </w:rPr>
      </w:pPr>
      <w:r w:rsidRPr="007A38E1">
        <w:rPr>
          <w:sz w:val="18"/>
          <w:szCs w:val="18"/>
        </w:rPr>
        <w:t>Správce neurčil zástupce pro plnění povinností ve smyslu Nařízení.</w:t>
      </w:r>
    </w:p>
    <w:p w:rsidR="00F65E9D" w:rsidRPr="007A38E1" w:rsidRDefault="00F65E9D" w:rsidP="00F65E9D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autoSpaceDN/>
        <w:ind w:left="567" w:hanging="430"/>
        <w:jc w:val="both"/>
        <w:textAlignment w:val="auto"/>
        <w:rPr>
          <w:sz w:val="18"/>
          <w:szCs w:val="18"/>
        </w:rPr>
      </w:pPr>
      <w:r w:rsidRPr="007A38E1">
        <w:rPr>
          <w:sz w:val="18"/>
          <w:szCs w:val="18"/>
        </w:rPr>
        <w:t>Správce nemá v úmyslu předat osobní údaje Subjektu údajů do třetí země, mezinárodní organizaci nebo jiným, než výše uvedeným třetím osobám.</w:t>
      </w:r>
    </w:p>
    <w:p w:rsidR="00F65E9D" w:rsidRPr="007A38E1" w:rsidRDefault="00F65E9D" w:rsidP="00F65E9D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autoSpaceDN/>
        <w:spacing w:after="60"/>
        <w:ind w:left="567" w:hanging="430"/>
        <w:jc w:val="both"/>
        <w:textAlignment w:val="auto"/>
        <w:rPr>
          <w:sz w:val="18"/>
          <w:szCs w:val="18"/>
        </w:rPr>
      </w:pPr>
      <w:r w:rsidRPr="007A38E1">
        <w:rPr>
          <w:sz w:val="18"/>
          <w:szCs w:val="18"/>
        </w:rPr>
        <w:t>Subjekt údajů má právo požadovat od Správce přístup ke svým osobním údajům, na jejich opravu z důvodu nepřesnosti, omezení zpracování, vznesení námitky, jakož i právo podat stížnost u Úřadu pro ochranu osobních údajů, má-li za to, že Správce při zpracování osobních údajů postupuje v rozporu s Nařízením.</w:t>
      </w:r>
    </w:p>
    <w:p w:rsidR="00F65E9D" w:rsidRDefault="00F65E9D" w:rsidP="00F65E9D">
      <w:pPr>
        <w:spacing w:before="100" w:beforeAutospacing="1" w:after="100" w:afterAutospacing="1"/>
        <w:jc w:val="both"/>
        <w:rPr>
          <w:b/>
          <w:i/>
        </w:rPr>
      </w:pPr>
      <w:r w:rsidRPr="007A38E1">
        <w:rPr>
          <w:b/>
          <w:i/>
        </w:rPr>
        <w:t>Subjekt údajů prohlašuje, že byl Správcem řádně poučen o zpracování a ochraně jeho osobních údajů, a že výše uvedené osobní údaje jsou přesné a pravdivé.</w:t>
      </w:r>
    </w:p>
    <w:p w:rsidR="00F65E9D" w:rsidRDefault="00F65E9D" w:rsidP="00F65E9D">
      <w:pPr>
        <w:spacing w:before="100" w:beforeAutospacing="1" w:after="100" w:afterAutospacing="1"/>
      </w:pPr>
      <w:r>
        <w:rPr>
          <w:b/>
        </w:rPr>
        <w:t>V Mochtíně</w:t>
      </w:r>
      <w:r w:rsidRPr="00F537AF">
        <w:rPr>
          <w:b/>
        </w:rPr>
        <w:t xml:space="preserve"> dne</w:t>
      </w:r>
      <w:r w:rsidRPr="00F537AF">
        <w:t xml:space="preserve"> ………………</w:t>
      </w:r>
      <w:r>
        <w:t>……</w:t>
      </w:r>
      <w:r>
        <w:t xml:space="preserve">                    </w:t>
      </w:r>
      <w:r>
        <w:t>……………………………………</w:t>
      </w:r>
      <w:proofErr w:type="gramStart"/>
      <w:r>
        <w:t>…..…</w:t>
      </w:r>
      <w:proofErr w:type="gramEnd"/>
      <w:r>
        <w:t xml:space="preserve">… </w:t>
      </w:r>
    </w:p>
    <w:p w:rsidR="00F72219" w:rsidRDefault="00F65E9D" w:rsidP="00F65E9D">
      <w:pPr>
        <w:ind w:left="4247" w:firstLine="709"/>
      </w:pPr>
      <w:r>
        <w:rPr>
          <w:bCs/>
        </w:rPr>
        <w:t xml:space="preserve">                            </w:t>
      </w:r>
      <w:r>
        <w:rPr>
          <w:b/>
          <w:bCs/>
        </w:rPr>
        <w:t xml:space="preserve">Člen </w:t>
      </w:r>
      <w:proofErr w:type="spellStart"/>
      <w:r>
        <w:rPr>
          <w:b/>
          <w:bCs/>
        </w:rPr>
        <w:t>OvK</w:t>
      </w:r>
      <w:proofErr w:type="spellEnd"/>
    </w:p>
    <w:sectPr w:rsidR="00F7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E4FC7"/>
    <w:multiLevelType w:val="multilevel"/>
    <w:tmpl w:val="AC1C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9D"/>
    <w:rsid w:val="004B045A"/>
    <w:rsid w:val="00F65E9D"/>
    <w:rsid w:val="00F7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65E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5E9D"/>
    <w:pPr>
      <w:keepNext/>
      <w:suppressAutoHyphens w:val="0"/>
      <w:overflowPunct w:val="0"/>
      <w:autoSpaceDE w:val="0"/>
      <w:adjustRightInd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5E9D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customStyle="1" w:styleId="BodyText2">
    <w:name w:val="Body Text 2"/>
    <w:basedOn w:val="Normln"/>
    <w:rsid w:val="00F65E9D"/>
    <w:pPr>
      <w:suppressAutoHyphens w:val="0"/>
      <w:overflowPunct w:val="0"/>
      <w:autoSpaceDE w:val="0"/>
      <w:adjustRightInd w:val="0"/>
      <w:ind w:firstLine="993"/>
      <w:jc w:val="both"/>
    </w:pPr>
    <w:rPr>
      <w:b/>
      <w:szCs w:val="20"/>
    </w:rPr>
  </w:style>
  <w:style w:type="character" w:styleId="Hypertextovodkaz">
    <w:name w:val="Hyperlink"/>
    <w:uiPriority w:val="99"/>
    <w:unhideWhenUsed/>
    <w:rsid w:val="00F65E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65E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5E9D"/>
    <w:pPr>
      <w:keepNext/>
      <w:suppressAutoHyphens w:val="0"/>
      <w:overflowPunct w:val="0"/>
      <w:autoSpaceDE w:val="0"/>
      <w:adjustRightInd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5E9D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customStyle="1" w:styleId="BodyText2">
    <w:name w:val="Body Text 2"/>
    <w:basedOn w:val="Normln"/>
    <w:rsid w:val="00F65E9D"/>
    <w:pPr>
      <w:suppressAutoHyphens w:val="0"/>
      <w:overflowPunct w:val="0"/>
      <w:autoSpaceDE w:val="0"/>
      <w:adjustRightInd w:val="0"/>
      <w:ind w:firstLine="993"/>
      <w:jc w:val="both"/>
    </w:pPr>
    <w:rPr>
      <w:b/>
      <w:szCs w:val="20"/>
    </w:rPr>
  </w:style>
  <w:style w:type="character" w:styleId="Hypertextovodkaz">
    <w:name w:val="Hyperlink"/>
    <w:uiPriority w:val="99"/>
    <w:unhideWhenUsed/>
    <w:rsid w:val="00F65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2025-09-09T12:01:00Z</dcterms:created>
  <dcterms:modified xsi:type="dcterms:W3CDTF">2025-09-09T12:01:00Z</dcterms:modified>
</cp:coreProperties>
</file>